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И ОБЕСПЕЧЕНИИ ДЕЯТЕЛЬНОСТИ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04.10.2007 </w:t>
      </w:r>
      <w:hyperlink r:id="rId5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6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29.05.2009 </w:t>
      </w:r>
      <w:hyperlink r:id="rId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8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9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10.11.2011 </w:t>
      </w:r>
      <w:hyperlink r:id="rId10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24.07.2012 </w:t>
      </w:r>
      <w:hyperlink r:id="rId11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12.04.2013 </w:t>
      </w:r>
      <w:hyperlink r:id="rId12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13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развития инновационной деятельности на территории Белгородской области 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года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предпринимательства, </w:t>
      </w:r>
      <w:hyperlink r:id="rId1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области от 9 июля 2007 года N 122-рп "Об областном государственном учреждении "Белгородский региональный ресурсный инновационный центр" постановляю: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29.05.2009 </w:t>
      </w:r>
      <w:hyperlink r:id="rId16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27.06.2011 </w:t>
      </w:r>
      <w:hyperlink r:id="rId17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управляющей организацией по обеспечению деятельности инновационного "Бизнес-инкубатора" областное государственное бюджетное учреждение "Белгородский региональный ресурсный инновационный центр" (далее - "ОГБУ "БРРИЦ").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18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12.04.2013 </w:t>
      </w:r>
      <w:hyperlink r:id="rId19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6" w:history="1">
        <w:r w:rsidR="00EF6A34">
          <w:rPr>
            <w:rFonts w:ascii="Calibri" w:hAnsi="Calibri" w:cs="Calibri"/>
            <w:color w:val="0000FF"/>
          </w:rPr>
          <w:t>Положение</w:t>
        </w:r>
      </w:hyperlink>
      <w:r w:rsidR="00EF6A34">
        <w:rPr>
          <w:rFonts w:ascii="Calibri" w:hAnsi="Calibri" w:cs="Calibri"/>
        </w:rPr>
        <w:t xml:space="preserve"> об инновационном "Бизнес-инкубаторе" (далее - Положение);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2" w:history="1">
        <w:r w:rsidR="00EF6A34">
          <w:rPr>
            <w:rFonts w:ascii="Calibri" w:hAnsi="Calibri" w:cs="Calibri"/>
            <w:color w:val="0000FF"/>
          </w:rPr>
          <w:t>Положение</w:t>
        </w:r>
      </w:hyperlink>
      <w:r w:rsidR="00EF6A34">
        <w:rPr>
          <w:rFonts w:ascii="Calibri" w:hAnsi="Calibri" w:cs="Calibri"/>
        </w:rPr>
        <w:t xml:space="preserve"> о Попечительском (наблюдательном) совете по контролю за деятельностью инновационного "Бизнес-инкубатора";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EF6A34">
          <w:rPr>
            <w:rFonts w:ascii="Calibri" w:hAnsi="Calibri" w:cs="Calibri"/>
            <w:color w:val="0000FF"/>
          </w:rPr>
          <w:t>Постановлением</w:t>
        </w:r>
      </w:hyperlink>
      <w:r w:rsidR="00EF6A34">
        <w:rPr>
          <w:rFonts w:ascii="Calibri" w:hAnsi="Calibri" w:cs="Calibri"/>
        </w:rPr>
        <w:t xml:space="preserve"> Губернатора Белгородской области от 12.04.2013 N 46 в состав Попечительского (наблюдательного) совета по контролю за деятельностью инновационного "Бизнес-инкубатора" внесены изменения.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EF6A34">
          <w:rPr>
            <w:rFonts w:ascii="Calibri" w:hAnsi="Calibri" w:cs="Calibri"/>
            <w:color w:val="0000FF"/>
          </w:rPr>
          <w:t>Постановлением</w:t>
        </w:r>
      </w:hyperlink>
      <w:r w:rsidR="00EF6A34">
        <w:rPr>
          <w:rFonts w:ascii="Calibri" w:hAnsi="Calibri" w:cs="Calibri"/>
        </w:rPr>
        <w:t xml:space="preserve"> Губернатора Белгородской области от 10.11.2011 N 117 в пункт 2 внесены изменения, согласно которым утвержден состав Попечительского (наблюдательного) совета по контролю за деятельностью инновационного "Бизнес-инкубатора"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8" w:history="1">
        <w:r w:rsidR="00EF6A34">
          <w:rPr>
            <w:rFonts w:ascii="Calibri" w:hAnsi="Calibri" w:cs="Calibri"/>
            <w:color w:val="0000FF"/>
          </w:rPr>
          <w:t>состав</w:t>
        </w:r>
      </w:hyperlink>
      <w:r w:rsidR="00EF6A34">
        <w:rPr>
          <w:rFonts w:ascii="Calibri" w:hAnsi="Calibri" w:cs="Calibri"/>
        </w:rPr>
        <w:t xml:space="preserve"> Попечительского (наблюдательного) совета по контролю за деятельностью инновационного "Бизнес-инкубатора";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EF6A34">
          <w:rPr>
            <w:rFonts w:ascii="Calibri" w:hAnsi="Calibri" w:cs="Calibri"/>
            <w:color w:val="0000FF"/>
          </w:rPr>
          <w:t>Постановлением</w:t>
        </w:r>
      </w:hyperlink>
      <w:r w:rsidR="00EF6A34">
        <w:rPr>
          <w:rFonts w:ascii="Calibri" w:hAnsi="Calibri" w:cs="Calibri"/>
        </w:rPr>
        <w:t xml:space="preserve"> Правительства Белгородской области от 14.03.2014 N 21 в состав конкурсной комиссии по предоставлению нежилых помещений в инновационном "Бизнес-инкубаторе" внесены изменения.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EF6A34">
          <w:rPr>
            <w:rFonts w:ascii="Calibri" w:hAnsi="Calibri" w:cs="Calibri"/>
            <w:color w:val="0000FF"/>
          </w:rPr>
          <w:t>Постановлением</w:t>
        </w:r>
      </w:hyperlink>
      <w:r w:rsidR="00EF6A34">
        <w:rPr>
          <w:rFonts w:ascii="Calibri" w:hAnsi="Calibri" w:cs="Calibri"/>
        </w:rPr>
        <w:t xml:space="preserve"> Губернатора Белгородской области от 12.04.2013 N 46 в пункт 2 внесены изменения, согласно которым утвержден состав конкурсной комиссии по предоставлению нежилых помещений в инновационном "Бизнес-инкубаторе"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7" w:history="1">
        <w:r w:rsidR="00EF6A34">
          <w:rPr>
            <w:rFonts w:ascii="Calibri" w:hAnsi="Calibri" w:cs="Calibri"/>
            <w:color w:val="0000FF"/>
          </w:rPr>
          <w:t>состав</w:t>
        </w:r>
      </w:hyperlink>
      <w:r w:rsidR="00EF6A34">
        <w:rPr>
          <w:rFonts w:ascii="Calibri" w:hAnsi="Calibri" w:cs="Calibri"/>
        </w:rPr>
        <w:t xml:space="preserve"> конкурсной комиссии по предоставлению нежилых помещений в инновационном "Бизнес-инкубаторе".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"ОГБУ "БРРИЦ" (Гоголь Е.А.):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25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26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12.04.2013 </w:t>
      </w:r>
      <w:hyperlink r:id="rId27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28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Устав областного государственного учреждения по вопросам управления инновационным "Бизнес-инкубатором";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и организацию деятельности инновационного "Бизнес-инкубатора" в рамках требований, предъявляемых Минэкономразвития России к бизнес-инкубатору и порядку предоставления помещений и оказанию услуг субъектам малого предпринимательства в бизнес-инкубаторе;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аренды с субъектами малого предпринимательства с целью предоставления помещений в инновационном "Бизнес-инкубаторе" на условиях, предусмотренных Положением об инновационном "Бизнес-инкубаторе";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подготовку и переподготовку кадров для инновационного бизнеса, осуществлять консалтинговую поддержку субъектов малого предпринимательства по различным аспектам предпринимательской деятельности, поддержку при решении проблем;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ежемесячное представление отчетности о результатах деятельности инновационного "Бизнес-инкубатора" и расходовании средств областного и федерального бюджетов на его создание и развитие департаменту экономического развития области по согласованной форме.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уполномоченным органом, ответственным за создание, деятельность инновационного "Бизнес-инкубатора" и урегулирование споров, связанных с размещением в нем субъектов малого предпринимательства, департамент экономического развития Белгородской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постановление губернатора Белгородской области от 22 июня 2004 года N 145 "О создании "Бизнес-Инкубатора </w:t>
      </w:r>
      <w:proofErr w:type="spellStart"/>
      <w:r>
        <w:rPr>
          <w:rFonts w:ascii="Calibri" w:hAnsi="Calibri" w:cs="Calibri"/>
        </w:rPr>
        <w:t>БелГУ</w:t>
      </w:r>
      <w:proofErr w:type="spellEnd"/>
      <w:r>
        <w:rPr>
          <w:rFonts w:ascii="Calibri" w:hAnsi="Calibri" w:cs="Calibri"/>
        </w:rPr>
        <w:t>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24.12.2007 </w:t>
      </w:r>
      <w:hyperlink r:id="rId31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12.04.2013 </w:t>
      </w:r>
      <w:hyperlink r:id="rId32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исполнении постановления представить к 15 декабря 2007 года.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7319B5" w:rsidRDefault="007319B5">
      <w:pPr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br w:type="page"/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ПОЛОЖЕНИЕ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ИННОВАЦИОННОМ "БИЗНЕС-ИНКУБАТОРЕ"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04.10.2007 </w:t>
      </w:r>
      <w:hyperlink r:id="rId33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34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29.05.2009 </w:t>
      </w:r>
      <w:hyperlink r:id="rId35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36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37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12.04.2013 </w:t>
      </w:r>
      <w:hyperlink r:id="rId38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39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1. Общие положения, цели, задачи и источники финансирования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настоящего Положения об инновационном "Бизнес-инкубаторе" (далее - Положение) под бизнес-инкубатором понимается объект инфраструктуры поддержки субъектов малого предпринимательства, осуществляющий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Деятельность инновационного "Бизнес-инкубатора" организуется в соответствии с требованиями к бизнес-инкубатору и порядку предоставления помещений и оказания услуг субъектам малого предпринимательства в бизнес-инкубаторе,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предпринимательства, и договорами (соглашениями) между правительством Белгородской области и Минэкономразвития России, предусматривающими финансирование мероприятия "Создание и развитие инфраструктуры поддержки субъектов малого предпринимательства (бизнес-инкубаторов)", Уставом Учреждения и настоящим Положением.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41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29.05.2009 </w:t>
      </w:r>
      <w:hyperlink r:id="rId42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43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44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Управляющей организацией по обеспечению деятельности инновационного "Бизнес-инкубатора" (далее - бизнес-инкубатор) является областное государственное бюджетное учреждение "Белгородский региональный ресурсный инновационный центр" (далее - Учреждение).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45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12.04.2013 </w:t>
      </w:r>
      <w:hyperlink r:id="rId46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Учреждение: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сохранение в течение не менее 10 лет целевого назначения здания, предусмотренного для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текущее финансирование деятельности бизнес-инкубатора.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Источниками финансирования мероприятий по созданию и развитию бизнес-инкубатора являются средства областного и федерального бюджетов, собственные средства Учреждения, заемные и другие средства, не запрещенные законодательством Российской Федерации.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Исключен. 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 w:rsidR="00EF6A34">
          <w:rPr>
            <w:rFonts w:ascii="Calibri" w:hAnsi="Calibri" w:cs="Calibri"/>
            <w:color w:val="0000FF"/>
          </w:rPr>
          <w:t>1.6</w:t>
        </w:r>
      </w:hyperlink>
      <w:r w:rsidR="00EF6A34">
        <w:rPr>
          <w:rFonts w:ascii="Calibri" w:hAnsi="Calibri" w:cs="Calibri"/>
        </w:rPr>
        <w:t>. Основными целями деятельности бизнес-инкубатора являются: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ускоренному росту малых предприятий в инновационной сфере в целях развития экономики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формированию кооперированной сети "наука и образование - инновационный малый, средний - крупный бизнес".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Основными функциями бизнес-инкубатора являются: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благоприятных условий для развития инновационной деятельности субъектов </w:t>
      </w:r>
      <w:r>
        <w:rPr>
          <w:rFonts w:ascii="Calibri" w:hAnsi="Calibri" w:cs="Calibri"/>
        </w:rPr>
        <w:lastRenderedPageBreak/>
        <w:t>малого предпринимательства на основе обеспечения экономически эффективного управления научным, информационным, производственным и культурным потенциалом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эффективно функционирующих механизмов внедрения научно-технических, инновационных разработок в производство.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2. Услуги, предоставляемые бизнес-инкубатором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Бизнес-инкубатор обеспечивает оказание следующих основных услуг: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в аренду субъектам малого предпринимательства нежилых помещений бизнес-инкубатора в порядке и на условиях, определенных настоящим Положением;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технической эксплуатации здания (части здания) бизнес-инкубатора, в том числе оплата коммунальных услуг, за исключением оплаты электроэнергии. Оплата электроэнергии производится резидентами бизнес-инкубатора по фактически произведенным затратам на основании показаний счетчиков;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почтово-секретарские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консультационные услуги по вопросам налогообложения, бухгалтерского учета, кредитования, правовой защиты и развития предприятия;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бизнес-планирование, повышение квалификации и обучение;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сопровождение участия субъектов малого предпринимательства в выставочных мероприятиях;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29.01.2010 N 4)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доступ к информационным базам данных.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набором основных услуг бизнес-инкубатор может оказывать следующие виды услуг: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учредительных документов и регистрация юридических лиц;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централизованная бухгалтерия для начинающих предпринимателей;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маркетинговые и рекламные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помощь в проведении маркетинговых исследований;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помощь в получении кредитов и банковских гарантий;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поиск инвесторов и посредничество в контактах с потенциальными деловыми партнерами;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при решении административных и правовых проблем (составление типовых договоров);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и предоставление информации по актуальным вопросам (специализированная печатная продукция);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образовательного уровня в рамках предпринимательской деятельности;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заказов для дозагрузки производственных мощностей малых промышленных предприятий;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информационно-ресурсное обеспечение процессов внедрения новых технологий;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информационно-ресурсное сопровождение действующих и создаваемых новых малых предприятий, деятельность которых направлена на обеспечение условий ведения экологически безопасных технологических процессов, обеспечение условий для соблюдения установленных нормативов и правил управления окружающей средой;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заказчику и потребителям информации о качестве продукции и стабильность его обеспечения в производстве.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предоставляются управляющей организацией на условиях, определенных в договоре с субъектом малого предпринимательства.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Бизнес-инкубатор предоставляет рабочие места, соответствующие следующим основным требованиям к техническому оснащению: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на каждом рабочем месте компьютера, принтера (индивидуального или коллективного доступа) и доступа к телефонной связи с выходом на городскую линию (с оплатой ОГБУ "БРРИЦ" абонентской платы) и междугородную связь;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Губернатора Белгородской области от 29.05.2009 </w:t>
      </w:r>
      <w:hyperlink r:id="rId53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12.04.2013 </w:t>
      </w:r>
      <w:hyperlink r:id="rId54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не менее одной оборудованной (мебель, доска и телефон) переговорной комнаты;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не менее одного оборудованного (мебель, доска, проектор и телефон) зала для проведения лекций, семинаров и других обучающих занятий площадью не менее 50 кв. метров;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Интернет-канала для не менее 80 процентов рабочих мест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оргтехники для коллективного доступа: факс, копировальный аппарат, сканер, цветной принтер, телефонная мини-АТС.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3. Основания и порядок предоставления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нежилых помещений бизнес-инкубатора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предпринимательства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Основанием для предоставления нежилых помещений бизнес-инкубатора в аренду субъектам малого предпринимательства являются результаты конкурса между субъектами малого предпринимательства.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 проводится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предоставление нежилых помещений бизнес-инкубатора в аренду субъектам малого предпринимательства осуществляется </w:t>
      </w:r>
      <w:proofErr w:type="spellStart"/>
      <w:r>
        <w:rPr>
          <w:rFonts w:ascii="Calibri" w:hAnsi="Calibri" w:cs="Calibri"/>
        </w:rPr>
        <w:t>единоразово</w:t>
      </w:r>
      <w:proofErr w:type="spellEnd"/>
      <w:r>
        <w:rPr>
          <w:rFonts w:ascii="Calibri" w:hAnsi="Calibri" w:cs="Calibri"/>
        </w:rPr>
        <w:t>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Условия допуска субъектов малого предпринимательства к участию в конкурсе: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 деятельности субъекта малого предпринимательства соответствует специализации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финансовые, страховые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розничная/оптовая торговля;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услуги адвокатов, нотариат;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бытовые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общественное питание;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операции с недвижимостью;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подакцизных товаров;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добыча и реализация полезных ископаемых;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игорный бизнес.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Максимальный срок предоставления нежилых помещений бизнес-инкубатора в аренду субъектам малого предпринимательства не должен превышать три года.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Ставки арендной платы для субъектов малого предпринимательства по договорам аренды нежилых помещений в бизнес-инкубаторе устанавливаются в следующем размере: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 первый год аренды - 15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14.03.2014 N 21)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от аренды помещений бизнес-инкубатора в установленном порядке подлежат зачислению в областной бюджет.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29.01.2010 N 4)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проведении отбора субъектов малого предпринимательства на участие в конкурсе для предоставления нежилых помещений бизнес-инкубатора в аренду используются в совокупности следующие критерии оценки заявок: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описания преимуществ товара или услуги в сравнении с существующими аналогами (конкурентами);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один и тот же абзац повторяется дважды.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окупаемости проекта.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Конкурс среди субъектов малого предпринимательства проводится конкурсной комиссией по предоставлению нежилых помещений в инновационном "Бизнес-инкубаторе" (далее - Конкурсная комиссия).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24.12.2007 </w:t>
      </w:r>
      <w:hyperlink r:id="rId63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29.05.2009 </w:t>
      </w:r>
      <w:hyperlink r:id="rId64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Порядок работы Конкурсной комиссии определяется настоящим Положением. Состав Конкурсной комиссии утверждается распоряжением губернатора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Порядок работы Конкурсной комиссии: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3.8.1.1. В своей деятельности Конкурсная комиссия руководствуется законами Российской Федерации, постановлениями и распоряжениями Правительства Российской Федерации, законами области, постановлениями и распоряжениями губернатора области и правительства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3.8.1.2. Председатель Конкурсной комиссии: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 деятельностью Конкурсной комиссии и несет ответственность за выполнение возложенных на нее задач;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членами Конкурсной комиссии;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план и порядок работы Конкурсной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3.8.1.3. Конкурсная комиссия: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публикует в региональных средствах массовой информации и сети Интернет информацию об условиях предоставления нежилых помещений бизнес-инкубатора субъектам предпринимательства, планируемых заседаниях Конкурсной комиссии и принимаемых ею решениях;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29.05.2009 N 48)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проводит конкурс среди субъектов малого предпринимательства с целью предоставления </w:t>
      </w:r>
      <w:r>
        <w:rPr>
          <w:rFonts w:ascii="Calibri" w:hAnsi="Calibri" w:cs="Calibri"/>
        </w:rPr>
        <w:lastRenderedPageBreak/>
        <w:t>нежилых помещений для размещения на территории бизнес-инкубатора по мере освобождения помещений субъектами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привлекает к участию в работе Конкурсной комиссии представителей региональных отделений общероссийских объединений предпринимателей, специалистов департаментов Белгородской области, экспертов, консультантов ведущих вузов области и других специалистов.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3.8.1.4. Конкурсная комиссия вправе принимать решения, если на ее заседании присутствует более половины ее членов.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3.8.1.5. Решения принимаются простым большинством голосов членов Конкурсной комиссии, принимающих участие в заседании.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Конкурсной комиссии обладает одним голосом. Право решающего голоса при принятии решений в случае равенства голосов членов комиссии принадлежит председателю Конкурсной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24.12.2007 N 169)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3.8.1.6. Решения Конкурсной комиссии оформляются протоколом, который направляется руководству Учреждения и Попечительскому (наблюдательному) совету бизнес-инкубатора в трехдневный срок после заседания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>4. Порядок управления бизнес-инкубатором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Текущее руководство деятельностью бизнес-инкубатора осуществляет руководитель, который назначается приказом директора Учреждения.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Руководитель: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руководство деятельностью бизнес-инкубатора, направленное на достижение целей, решение задач, определенных настоящим Положением;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анализ эффективности деятельности бизнес-инкубатора, представляет отчетность о результатах его работы руководству Учреждения;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на рассмотрение руководства Учреждения предложения об улучшении работы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перспективное, текущее планирование деятельности бизнес-инкубатора.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за стабильным функционированием бизнес-инкубатора осуществляет администратор, который назначается приказом директора Учреждения.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Консультант: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реестр договоров, заключаемых управляющей организацией с субъектами малого предпринимательства для ведения предпринимательской деятельности на территории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мероприятия по обеспечению мер техники безопасности на малых предприятиях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контроль за сохранностью материальных ценностей, находящихся в индивидуальном и коллективном пользовании субъектов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руководство бизнес-инкубатора об имеющихся недостатках в работе бизнес-инкубатора и вносит предложения об улучшении его деятельности.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7" w:name="Par215"/>
    <w:bookmarkEnd w:id="7"/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consultantplus://offline/ref=B81E87BED1078B81CD18F5B7435372EFB2DF4944BC6D5584FE53D25D7D14A9D1AD70C10BE64772887E8D65d1pEG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Контроль за деятельностью бизнес-инкубатора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="00EF6A34">
          <w:rPr>
            <w:rFonts w:ascii="Calibri" w:hAnsi="Calibri" w:cs="Calibri"/>
            <w:color w:val="0000FF"/>
          </w:rPr>
          <w:t>5.1</w:t>
        </w:r>
      </w:hyperlink>
      <w:r w:rsidR="00EF6A34">
        <w:rPr>
          <w:rFonts w:ascii="Calibri" w:hAnsi="Calibri" w:cs="Calibri"/>
        </w:rPr>
        <w:t>. Уполномоченным органом исполнительной власти области, ответственным за создание и деятельность бизнес-инкубатора, соблюдение общих требований к бизнес-инкубаторам, предъявляемых Минэкономразвития России, и урегулирование споров, связанных с размещением в нем субъектов малого предпринимательства, является департамент экономического развития области.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 w:rsidR="00EF6A34">
          <w:rPr>
            <w:rFonts w:ascii="Calibri" w:hAnsi="Calibri" w:cs="Calibri"/>
            <w:color w:val="0000FF"/>
          </w:rPr>
          <w:t>5.2</w:t>
        </w:r>
      </w:hyperlink>
      <w:r w:rsidR="00EF6A34">
        <w:rPr>
          <w:rFonts w:ascii="Calibri" w:hAnsi="Calibri" w:cs="Calibri"/>
        </w:rPr>
        <w:t>. Учреждение ежемесячно представляет отчетность о результатах деятельности бизнес-инкубатора и расходовании средств областного и федерального бюджетов на его развитие в департамент экономического развития области по согласованной форме.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="00EF6A34">
          <w:rPr>
            <w:rFonts w:ascii="Calibri" w:hAnsi="Calibri" w:cs="Calibri"/>
            <w:color w:val="0000FF"/>
          </w:rPr>
          <w:t>5.3</w:t>
        </w:r>
      </w:hyperlink>
      <w:r w:rsidR="00EF6A34">
        <w:rPr>
          <w:rFonts w:ascii="Calibri" w:hAnsi="Calibri" w:cs="Calibri"/>
        </w:rPr>
        <w:t>. Контроль за развитием бизнес-инкубатора, эффективностью и целевым использованием средств областного и федерального бюджетов, предоставляемых на финансирование его мероприятий, ведет Попечительский (наблюдательный) совет, положение о деятельности которого утверждается постановлением губернатора области.</w:t>
      </w:r>
    </w:p>
    <w:p w:rsidR="00EF6A34" w:rsidRDefault="0034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="00EF6A34">
          <w:rPr>
            <w:rFonts w:ascii="Calibri" w:hAnsi="Calibri" w:cs="Calibri"/>
            <w:color w:val="0000FF"/>
          </w:rPr>
          <w:t>5.4</w:t>
        </w:r>
      </w:hyperlink>
      <w:r w:rsidR="00EF6A34">
        <w:rPr>
          <w:rFonts w:ascii="Calibri" w:hAnsi="Calibri" w:cs="Calibri"/>
        </w:rPr>
        <w:t>. Решение Конкурсной комиссии по вопросу оказания государственной поддержки в рамках настоящего Порядка может быть обжаловано в суд в порядке, установленном законодательством Российской Федерации.</w:t>
      </w:r>
    </w:p>
    <w:p w:rsidR="007319B5" w:rsidRDefault="00EF6A34" w:rsidP="0073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введен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29.05.2009 N 48)</w:t>
      </w:r>
      <w:bookmarkStart w:id="8" w:name="Par227"/>
      <w:bookmarkEnd w:id="8"/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_GoBack"/>
      <w:bookmarkEnd w:id="9"/>
    </w:p>
    <w:sectPr w:rsidR="00EF6A34" w:rsidSect="00F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34"/>
    <w:rsid w:val="00030B69"/>
    <w:rsid w:val="00217442"/>
    <w:rsid w:val="0034438A"/>
    <w:rsid w:val="007319B5"/>
    <w:rsid w:val="008129CE"/>
    <w:rsid w:val="00AB7EFB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B812C-501C-4CA2-AF0A-7FFC9AB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1E87BED1078B81CD18F5B7435372EFB2DF4944BD695F84F353D25D7D14A9D1AD70C10BE64772887E8D64d1p1G" TargetMode="External"/><Relationship Id="rId18" Type="http://schemas.openxmlformats.org/officeDocument/2006/relationships/hyperlink" Target="consultantplus://offline/ref=B81E87BED1078B81CD18F5B7435372EFB2DF4944BF6E5281F453D25D7D14A9D1AD70C10BE64772887E8D64d1pFG" TargetMode="External"/><Relationship Id="rId26" Type="http://schemas.openxmlformats.org/officeDocument/2006/relationships/hyperlink" Target="consultantplus://offline/ref=B81E87BED1078B81CD18F5B7435372EFB2DF4944BF6C5181F453D25D7D14A9D1AD70C10BE64772887E8D64d1p1G" TargetMode="External"/><Relationship Id="rId39" Type="http://schemas.openxmlformats.org/officeDocument/2006/relationships/hyperlink" Target="consultantplus://offline/ref=B81E87BED1078B81CD18F5B7435372EFB2DF4944BD695F84F353D25D7D14A9D1AD70C10BE64772887E8D64d1pFG" TargetMode="External"/><Relationship Id="rId21" Type="http://schemas.openxmlformats.org/officeDocument/2006/relationships/hyperlink" Target="consultantplus://offline/ref=B81E87BED1078B81CD18F5B7435372EFB2DF4944BC6B5684FE53D25D7D14A9D1AD70C10BE64772887E8D65d1p7G" TargetMode="External"/><Relationship Id="rId34" Type="http://schemas.openxmlformats.org/officeDocument/2006/relationships/hyperlink" Target="consultantplus://offline/ref=B81E87BED1078B81CD18F5B7435372EFB2DF4944BF6C5181F453D25D7D14A9D1AD70C10BE64772887E8D64d1pFG" TargetMode="External"/><Relationship Id="rId42" Type="http://schemas.openxmlformats.org/officeDocument/2006/relationships/hyperlink" Target="consultantplus://offline/ref=B81E87BED1078B81CD18F5B7435372EFB2DF4944BF6A5086FE53D25D7D14A9D1AD70C10BE64772887E8D64d1pFG" TargetMode="External"/><Relationship Id="rId47" Type="http://schemas.openxmlformats.org/officeDocument/2006/relationships/hyperlink" Target="consultantplus://offline/ref=B81E87BED1078B81CD18F5B7435372EFB2DF4944BF6E5281F453D25D7D14A9D1AD70C10BE64772887E8D65d1p1G" TargetMode="External"/><Relationship Id="rId50" Type="http://schemas.openxmlformats.org/officeDocument/2006/relationships/hyperlink" Target="consultantplus://offline/ref=B81E87BED1078B81CD18F5B7435372EFB2DF4944BC6D5584FE53D25D7D14A9D1AD70C10BE64772887E8D65d1p1G" TargetMode="External"/><Relationship Id="rId55" Type="http://schemas.openxmlformats.org/officeDocument/2006/relationships/hyperlink" Target="consultantplus://offline/ref=B81E87BED1078B81CD18F5A1403F28E2B7D11E4BB66B5CD0AB0C89002A1DA386EA3F98d4pCG" TargetMode="External"/><Relationship Id="rId63" Type="http://schemas.openxmlformats.org/officeDocument/2006/relationships/hyperlink" Target="consultantplus://offline/ref=B81E87BED1078B81CD18F5B7435372EFB2DF4944BF6C5181F453D25D7D14A9D1AD70C10BE64772887E8D64d1pEG" TargetMode="External"/><Relationship Id="rId68" Type="http://schemas.openxmlformats.org/officeDocument/2006/relationships/hyperlink" Target="consultantplus://offline/ref=B81E87BED1078B81CD18F5B7435372EFB2DF4944BC6D5584FE53D25D7D14A9D1AD70C10BE64772887E8D65d1pFG" TargetMode="External"/><Relationship Id="rId7" Type="http://schemas.openxmlformats.org/officeDocument/2006/relationships/hyperlink" Target="consultantplus://offline/ref=B81E87BED1078B81CD18F5B7435372EFB2DF4944BF6A5086FE53D25D7D14A9D1AD70C10BE64772887E8D64d1p3G" TargetMode="External"/><Relationship Id="rId71" Type="http://schemas.openxmlformats.org/officeDocument/2006/relationships/hyperlink" Target="consultantplus://offline/ref=B81E87BED1078B81CD18F5B7435372EFB2DF4944BC6D5584FE53D25D7D14A9D1AD70C10BE64772887E8D65d1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E87BED1078B81CD18F5B7435372EFB2DF4944BF6A5086FE53D25D7D14A9D1AD70C10BE64772887E8D64d1p2G" TargetMode="External"/><Relationship Id="rId29" Type="http://schemas.openxmlformats.org/officeDocument/2006/relationships/hyperlink" Target="consultantplus://offline/ref=B81E87BED1078B81CD18F5B7435372EFB2DF4944BC6D5584FE53D25D7D14A9D1AD70C10BE64772887E8D65d1p5G" TargetMode="External"/><Relationship Id="rId11" Type="http://schemas.openxmlformats.org/officeDocument/2006/relationships/hyperlink" Target="consultantplus://offline/ref=B81E87BED1078B81CD18F5B7435372EFB2DF4944BC665084F353D25D7D14A9D1AD70C10BE64772887E8D64d1p2G" TargetMode="External"/><Relationship Id="rId24" Type="http://schemas.openxmlformats.org/officeDocument/2006/relationships/hyperlink" Target="consultantplus://offline/ref=B81E87BED1078B81CD18F5B7435372EFB2DF4944BC6D5584FE53D25D7D14A9D1AD70C10BE64772887E8D64d1p1G" TargetMode="External"/><Relationship Id="rId32" Type="http://schemas.openxmlformats.org/officeDocument/2006/relationships/hyperlink" Target="consultantplus://offline/ref=B81E87BED1078B81CD18F5B7435372EFB2DF4944BD6C528FF553D25D7D14A9D1AD70C10BE64772887E8D64d1pFG" TargetMode="External"/><Relationship Id="rId37" Type="http://schemas.openxmlformats.org/officeDocument/2006/relationships/hyperlink" Target="consultantplus://offline/ref=B81E87BED1078B81CD18F5B7435372EFB2DF4944BC6D5584FE53D25D7D14A9D1AD70C10BE64772887E8D65d1p3G" TargetMode="External"/><Relationship Id="rId40" Type="http://schemas.openxmlformats.org/officeDocument/2006/relationships/hyperlink" Target="consultantplus://offline/ref=B81E87BED1078B81CD18F5B7435372EFB2DF4944BF6E5281F453D25D7D14A9D1AD70C10BE64772887E8D65d1p5G" TargetMode="External"/><Relationship Id="rId45" Type="http://schemas.openxmlformats.org/officeDocument/2006/relationships/hyperlink" Target="consultantplus://offline/ref=B81E87BED1078B81CD18F5B7435372EFB2DF4944BF6E5281F453D25D7D14A9D1AD70C10BE64772887E8D64d1pFG" TargetMode="External"/><Relationship Id="rId53" Type="http://schemas.openxmlformats.org/officeDocument/2006/relationships/hyperlink" Target="consultantplus://offline/ref=B81E87BED1078B81CD18F5B7435372EFB2DF4944BF6A5086FE53D25D7D14A9D1AD70C10BE64772887E8D64d1pEG" TargetMode="External"/><Relationship Id="rId58" Type="http://schemas.openxmlformats.org/officeDocument/2006/relationships/hyperlink" Target="consultantplus://offline/ref=B81E87BED1078B81CD18F5B7435372EFB2DF4944BD6C528FF553D25D7D14A9D1AD70C10BE64772887E8D65d1p5G" TargetMode="External"/><Relationship Id="rId66" Type="http://schemas.openxmlformats.org/officeDocument/2006/relationships/hyperlink" Target="consultantplus://offline/ref=B81E87BED1078B81CD18F5B7435372EFB2DF4944BD6C528FF553D25D7D14A9D1AD70C10BE64772887E8D66d1p5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81E87BED1078B81CD18F5B7435372EFB2DF4944BF6E5281F453D25D7D14A9D1AD70C10BE64772887E8D64d1p3G" TargetMode="External"/><Relationship Id="rId15" Type="http://schemas.openxmlformats.org/officeDocument/2006/relationships/hyperlink" Target="consultantplus://offline/ref=B81E87BED1078B81CD18F5B7435372EFB2DF4944BF6E5782F553D25D7D14A9D1dApDG" TargetMode="External"/><Relationship Id="rId23" Type="http://schemas.openxmlformats.org/officeDocument/2006/relationships/hyperlink" Target="consultantplus://offline/ref=B81E87BED1078B81CD18F5B7435372EFB2DF4944BD6C528FF553D25D7D14A9D1AD70C10BE64772887E8D66d1pFG" TargetMode="External"/><Relationship Id="rId28" Type="http://schemas.openxmlformats.org/officeDocument/2006/relationships/hyperlink" Target="consultantplus://offline/ref=B81E87BED1078B81CD18F5B7435372EFB2DF4944BD695F84F353D25D7D14A9D1AD70C10BE64772887E8D64d1p0G" TargetMode="External"/><Relationship Id="rId36" Type="http://schemas.openxmlformats.org/officeDocument/2006/relationships/hyperlink" Target="consultantplus://offline/ref=B81E87BED1078B81CD18F5B7435372EFB2DF4944BF69568EFE53D25D7D14A9D1AD70C10BE64772887E8D64d1p2G" TargetMode="External"/><Relationship Id="rId49" Type="http://schemas.openxmlformats.org/officeDocument/2006/relationships/hyperlink" Target="consultantplus://offline/ref=B81E87BED1078B81CD18F5B7435372EFB2DF4944BF6E5281F453D25D7D14A9D1AD70C10BE64772887E8D65d1pFG" TargetMode="External"/><Relationship Id="rId57" Type="http://schemas.openxmlformats.org/officeDocument/2006/relationships/hyperlink" Target="consultantplus://offline/ref=B81E87BED1078B81CD18F5A1403F28E2B7D11048B6665CD0AB0C89002A1DA386EA3F9849A24A728Bd7pEG" TargetMode="External"/><Relationship Id="rId61" Type="http://schemas.openxmlformats.org/officeDocument/2006/relationships/hyperlink" Target="consultantplus://offline/ref=B81E87BED1078B81CD18F5B7435372EFB2DF4944BF69568EFE53D25D7D14A9D1AD70C10BE64772887E8D65d1p7G" TargetMode="External"/><Relationship Id="rId10" Type="http://schemas.openxmlformats.org/officeDocument/2006/relationships/hyperlink" Target="consultantplus://offline/ref=B81E87BED1078B81CD18F5B7435372EFB2DF4944BC6B5684FE53D25D7D14A9D1AD70C10BE64772887E8D64d1p3G" TargetMode="External"/><Relationship Id="rId19" Type="http://schemas.openxmlformats.org/officeDocument/2006/relationships/hyperlink" Target="consultantplus://offline/ref=B81E87BED1078B81CD18F5B7435372EFB2DF4944BD6C528FF553D25D7D14A9D1AD70C10BE64772887E8D64d1p1G" TargetMode="External"/><Relationship Id="rId31" Type="http://schemas.openxmlformats.org/officeDocument/2006/relationships/hyperlink" Target="consultantplus://offline/ref=B81E87BED1078B81CD18F5B7435372EFB2DF4944BF6C5181F453D25D7D14A9D1AD70C10BE64772887E8D64d1p0G" TargetMode="External"/><Relationship Id="rId44" Type="http://schemas.openxmlformats.org/officeDocument/2006/relationships/hyperlink" Target="consultantplus://offline/ref=B81E87BED1078B81CD18F5B7435372EFB2DF4944BC6D5584FE53D25D7D14A9D1AD70C10BE64772887E8D65d1p2G" TargetMode="External"/><Relationship Id="rId52" Type="http://schemas.openxmlformats.org/officeDocument/2006/relationships/hyperlink" Target="consultantplus://offline/ref=B81E87BED1078B81CD18F5B7435372EFB2DF4944BF6E5281F453D25D7D14A9D1AD70C10BE64772887E8D66d1p5G" TargetMode="External"/><Relationship Id="rId60" Type="http://schemas.openxmlformats.org/officeDocument/2006/relationships/hyperlink" Target="consultantplus://offline/ref=B81E87BED1078B81CD18F5B7435372EFB2DF4944BD695F84F353D25D7D14A9D1AD70C10BE64772887E8D64d1pEG" TargetMode="External"/><Relationship Id="rId65" Type="http://schemas.openxmlformats.org/officeDocument/2006/relationships/hyperlink" Target="consultantplus://offline/ref=B81E87BED1078B81CD18F5B7435372EFB2DF4944BF6A5086FE53D25D7D14A9D1AD70C10BE64772887E8D65d1p5G" TargetMode="External"/><Relationship Id="rId73" Type="http://schemas.openxmlformats.org/officeDocument/2006/relationships/hyperlink" Target="consultantplus://offline/ref=B81E87BED1078B81CD18F5B7435372EFB2DF4944BF6A5086FE53D25D7D14A9D1AD70C10BE64772887E8D65d1p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1E87BED1078B81CD18F5B7435372EFB2DF4944BC6D5584FE53D25D7D14A9D1AD70C10BE64772887E8D64d1p3G" TargetMode="External"/><Relationship Id="rId14" Type="http://schemas.openxmlformats.org/officeDocument/2006/relationships/hyperlink" Target="consultantplus://offline/ref=B81E87BED1078B81CD18F5A1403F28E2B7D2144DB76D5CD0AB0C89002Ad1pDG" TargetMode="External"/><Relationship Id="rId22" Type="http://schemas.openxmlformats.org/officeDocument/2006/relationships/hyperlink" Target="consultantplus://offline/ref=B81E87BED1078B81CD18F5B7435372EFB2DF4944BD695F84F353D25D7D14A9D1AD70C10BE64772887E8D65d1p6G" TargetMode="External"/><Relationship Id="rId27" Type="http://schemas.openxmlformats.org/officeDocument/2006/relationships/hyperlink" Target="consultantplus://offline/ref=B81E87BED1078B81CD18F5B7435372EFB2DF4944BD6C528FF553D25D7D14A9D1AD70C10BE64772887E8D64d1p1G" TargetMode="External"/><Relationship Id="rId30" Type="http://schemas.openxmlformats.org/officeDocument/2006/relationships/hyperlink" Target="consultantplus://offline/ref=B81E87BED1078B81CD18F5B7435372EFB2DF4944BF6E5281F453D25D7D14A9D1AD70C10BE64772887E8D65d1p7G" TargetMode="External"/><Relationship Id="rId35" Type="http://schemas.openxmlformats.org/officeDocument/2006/relationships/hyperlink" Target="consultantplus://offline/ref=B81E87BED1078B81CD18F5B7435372EFB2DF4944BF6A5086FE53D25D7D14A9D1AD70C10BE64772887E8D64d1p0G" TargetMode="External"/><Relationship Id="rId43" Type="http://schemas.openxmlformats.org/officeDocument/2006/relationships/hyperlink" Target="consultantplus://offline/ref=B81E87BED1078B81CD18F5B7435372EFB2DF4944BF69568EFE53D25D7D14A9D1AD70C10BE64772887E8D64d1p1G" TargetMode="External"/><Relationship Id="rId48" Type="http://schemas.openxmlformats.org/officeDocument/2006/relationships/hyperlink" Target="consultantplus://offline/ref=B81E87BED1078B81CD18F5B7435372EFB2DF4944BF6E5281F453D25D7D14A9D1AD70C10BE64772887E8D65d1p0G" TargetMode="External"/><Relationship Id="rId56" Type="http://schemas.openxmlformats.org/officeDocument/2006/relationships/hyperlink" Target="consultantplus://offline/ref=B81E87BED1078B81CD18F5B7435372EFB2DF4944BD6C528FF553D25D7D14A9D1AD70C10BE64772887E8D65d1p7G" TargetMode="External"/><Relationship Id="rId64" Type="http://schemas.openxmlformats.org/officeDocument/2006/relationships/hyperlink" Target="consultantplus://offline/ref=B81E87BED1078B81CD18F5B7435372EFB2DF4944BF6A5086FE53D25D7D14A9D1AD70C10BE64772887E8D65d1p6G" TargetMode="External"/><Relationship Id="rId69" Type="http://schemas.openxmlformats.org/officeDocument/2006/relationships/hyperlink" Target="consultantplus://offline/ref=B81E87BED1078B81CD18F5B7435372EFB2DF4944BC6D5584FE53D25D7D14A9D1AD70C10BE64772887E8D65d1pEG" TargetMode="External"/><Relationship Id="rId8" Type="http://schemas.openxmlformats.org/officeDocument/2006/relationships/hyperlink" Target="consultantplus://offline/ref=B81E87BED1078B81CD18F5B7435372EFB2DF4944BF69568EFE53D25D7D14A9D1AD70C10BE64772887E8D64d1p3G" TargetMode="External"/><Relationship Id="rId51" Type="http://schemas.openxmlformats.org/officeDocument/2006/relationships/hyperlink" Target="consultantplus://offline/ref=B81E87BED1078B81CD18F5B7435372EFB2DF4944BF69568EFE53D25D7D14A9D1AD70C10BE64772887E8D64d1pFG" TargetMode="External"/><Relationship Id="rId72" Type="http://schemas.openxmlformats.org/officeDocument/2006/relationships/hyperlink" Target="consultantplus://offline/ref=B81E87BED1078B81CD18F5B7435372EFB2DF4944BC6D5584FE53D25D7D14A9D1AD70C10BE64772887E8D65d1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1E87BED1078B81CD18F5B7435372EFB2DF4944BD6C528FF553D25D7D14A9D1AD70C10BE64772887E8D64d1p2G" TargetMode="External"/><Relationship Id="rId17" Type="http://schemas.openxmlformats.org/officeDocument/2006/relationships/hyperlink" Target="consultantplus://offline/ref=B81E87BED1078B81CD18F5B7435372EFB2DF4944BC6D5584FE53D25D7D14A9D1AD70C10BE64772887E8D64d1p2G" TargetMode="External"/><Relationship Id="rId25" Type="http://schemas.openxmlformats.org/officeDocument/2006/relationships/hyperlink" Target="consultantplus://offline/ref=B81E87BED1078B81CD18F5B7435372EFB2DF4944BF6E5281F453D25D7D14A9D1AD70C10BE64772887E8D64d1pEG" TargetMode="External"/><Relationship Id="rId33" Type="http://schemas.openxmlformats.org/officeDocument/2006/relationships/hyperlink" Target="consultantplus://offline/ref=B81E87BED1078B81CD18F5B7435372EFB2DF4944BF6E5281F453D25D7D14A9D1AD70C10BE64772887E8D64d1p0G" TargetMode="External"/><Relationship Id="rId38" Type="http://schemas.openxmlformats.org/officeDocument/2006/relationships/hyperlink" Target="consultantplus://offline/ref=B81E87BED1078B81CD18F5B7435372EFB2DF4944BD6C528FF553D25D7D14A9D1AD70C10BE64772887E8D64d1p1G" TargetMode="External"/><Relationship Id="rId46" Type="http://schemas.openxmlformats.org/officeDocument/2006/relationships/hyperlink" Target="consultantplus://offline/ref=B81E87BED1078B81CD18F5B7435372EFB2DF4944BD6C528FF553D25D7D14A9D1AD70C10BE64772887E8D64d1p1G" TargetMode="External"/><Relationship Id="rId59" Type="http://schemas.openxmlformats.org/officeDocument/2006/relationships/hyperlink" Target="consultantplus://offline/ref=B81E87BED1078B81CD18F5B7435372EFB2DF4944BD6C528FF553D25D7D14A9D1AD70C10BE64772887E8D65d1p4G" TargetMode="External"/><Relationship Id="rId67" Type="http://schemas.openxmlformats.org/officeDocument/2006/relationships/hyperlink" Target="consultantplus://offline/ref=B81E87BED1078B81CD18F5B7435372EFB2DF4944BF6C5181F453D25D7D14A9D1AD70C10BE64772887E8D65d1p3G" TargetMode="External"/><Relationship Id="rId20" Type="http://schemas.openxmlformats.org/officeDocument/2006/relationships/hyperlink" Target="consultantplus://offline/ref=B81E87BED1078B81CD18F5B7435372EFB2DF4944BD6C528FF553D25D7D14A9D1AD70C10BE64772887E8D66d1p3G" TargetMode="External"/><Relationship Id="rId41" Type="http://schemas.openxmlformats.org/officeDocument/2006/relationships/hyperlink" Target="consultantplus://offline/ref=B81E87BED1078B81CD18F5B7435372EFB2DF4944BF6E5281F453D25D7D14A9D1AD70C10BE64772887E8D65d1p3G" TargetMode="External"/><Relationship Id="rId54" Type="http://schemas.openxmlformats.org/officeDocument/2006/relationships/hyperlink" Target="consultantplus://offline/ref=B81E87BED1078B81CD18F5B7435372EFB2DF4944BD6C528FF553D25D7D14A9D1AD70C10BE64772887E8D64d1p1G" TargetMode="External"/><Relationship Id="rId62" Type="http://schemas.openxmlformats.org/officeDocument/2006/relationships/hyperlink" Target="consultantplus://offline/ref=B81E87BED1078B81CD18F5B7435372EFB2DF4944BD6C528FF553D25D7D14A9D1AD70C10BE64772887E8D65d1p2G" TargetMode="External"/><Relationship Id="rId70" Type="http://schemas.openxmlformats.org/officeDocument/2006/relationships/hyperlink" Target="consultantplus://offline/ref=B81E87BED1078B81CD18F5B7435372EFB2DF4944BC6D5584FE53D25D7D14A9D1AD70C10BE64772887E8D65d1pE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E87BED1078B81CD18F5B7435372EFB2DF4944BF6C5181F453D25D7D14A9D1AD70C10BE64772887E8D64d1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2014-08-08T06:41:00Z</dcterms:created>
  <dcterms:modified xsi:type="dcterms:W3CDTF">2018-02-08T11:51:00Z</dcterms:modified>
</cp:coreProperties>
</file>